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9639" w14:textId="77777777" w:rsidR="00CD7196" w:rsidRPr="005E4FD5" w:rsidRDefault="00CD7196" w:rsidP="00CD7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224BE612" w14:textId="77777777" w:rsidR="00CD7196" w:rsidRDefault="00CD7196" w:rsidP="00CD7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14:paraId="54C60074" w14:textId="77777777" w:rsidR="00CD7196" w:rsidRPr="005E4FD5" w:rsidRDefault="00CD7196" w:rsidP="00CD7196">
      <w:p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pPr w:leftFromText="180" w:rightFromText="180" w:vertAnchor="text" w:horzAnchor="margin" w:tblpXSpec="right" w:tblpY="221"/>
        <w:tblW w:w="6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46"/>
      </w:tblGrid>
      <w:tr w:rsidR="00CD7196" w:rsidRPr="005E4FD5" w14:paraId="29E9C938" w14:textId="77777777" w:rsidTr="004E1A52">
        <w:tc>
          <w:tcPr>
            <w:tcW w:w="6446" w:type="dxa"/>
          </w:tcPr>
          <w:p w14:paraId="4B0C39A8" w14:textId="77777777" w:rsidR="00CD7196" w:rsidRPr="005E4FD5" w:rsidRDefault="00CD7196" w:rsidP="004E1A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2F0CC1DE" w14:textId="7E2EE680" w:rsidR="00CD7196" w:rsidRPr="005E4FD5" w:rsidRDefault="00CD7196" w:rsidP="004E1A5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от  </w:t>
            </w:r>
            <w:r w:rsidR="00EE3EC8">
              <w:rPr>
                <w:rFonts w:ascii="Times New Roman" w:hAnsi="Times New Roman" w:cs="Times New Roman"/>
                <w:sz w:val="28"/>
                <w:szCs w:val="28"/>
              </w:rPr>
              <w:t xml:space="preserve">20.08.2020 </w:t>
            </w: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EE3EC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14:paraId="17762157" w14:textId="77777777" w:rsidR="00CD7196" w:rsidRPr="005E4FD5" w:rsidRDefault="00CD7196" w:rsidP="004E1A5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Директор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__А.Ю.Морозов</w:t>
            </w:r>
          </w:p>
        </w:tc>
      </w:tr>
    </w:tbl>
    <w:p w14:paraId="08D92F2E" w14:textId="77777777" w:rsidR="00CD7196" w:rsidRPr="005E4FD5" w:rsidRDefault="00CD7196" w:rsidP="00CD7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3B648" w14:textId="77777777" w:rsidR="00CD7196" w:rsidRPr="005E4FD5" w:rsidRDefault="00CD7196" w:rsidP="00CD7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48EF8" w14:textId="77777777" w:rsidR="00CD7196" w:rsidRPr="005E4FD5" w:rsidRDefault="00CD7196" w:rsidP="00CD7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D9D61" w14:textId="77777777" w:rsidR="00CD7196" w:rsidRPr="005E4FD5" w:rsidRDefault="00CD7196" w:rsidP="00CD7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B718C" w14:textId="77777777" w:rsidR="00CD7196" w:rsidRDefault="00CD7196" w:rsidP="00CD7196">
      <w:pPr>
        <w:jc w:val="both"/>
        <w:rPr>
          <w:rFonts w:ascii="Times New Roman" w:hAnsi="Times New Roman" w:cs="Times New Roman"/>
        </w:rPr>
      </w:pPr>
    </w:p>
    <w:p w14:paraId="321FE37F" w14:textId="77777777" w:rsidR="00CD7196" w:rsidRDefault="00CD7196" w:rsidP="00CD7196">
      <w:pPr>
        <w:jc w:val="both"/>
        <w:rPr>
          <w:rFonts w:ascii="Times New Roman" w:hAnsi="Times New Roman" w:cs="Times New Roman"/>
        </w:rPr>
      </w:pPr>
    </w:p>
    <w:p w14:paraId="0C675E99" w14:textId="77777777" w:rsidR="00CD7196" w:rsidRPr="005E4FD5" w:rsidRDefault="00CD7196" w:rsidP="00CD7196">
      <w:pPr>
        <w:jc w:val="both"/>
        <w:rPr>
          <w:rFonts w:ascii="Times New Roman" w:hAnsi="Times New Roman" w:cs="Times New Roman"/>
        </w:rPr>
      </w:pPr>
    </w:p>
    <w:p w14:paraId="74A4D6CA" w14:textId="77777777" w:rsidR="00CD7196" w:rsidRDefault="00CD7196" w:rsidP="00CD7196">
      <w:pPr>
        <w:jc w:val="center"/>
        <w:rPr>
          <w:rFonts w:ascii="Times New Roman" w:hAnsi="Times New Roman" w:cs="Times New Roman"/>
          <w:sz w:val="48"/>
          <w:szCs w:val="48"/>
        </w:rPr>
      </w:pPr>
      <w:r w:rsidRPr="005E4FD5">
        <w:rPr>
          <w:rFonts w:ascii="Times New Roman" w:hAnsi="Times New Roman" w:cs="Times New Roman"/>
          <w:sz w:val="48"/>
          <w:szCs w:val="48"/>
        </w:rPr>
        <w:t xml:space="preserve">  ПРОГРАММА</w:t>
      </w:r>
    </w:p>
    <w:p w14:paraId="72D100F6" w14:textId="77777777" w:rsidR="00CD7196" w:rsidRPr="00791DF1" w:rsidRDefault="00CD7196" w:rsidP="00CD71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наставничества</w:t>
      </w:r>
    </w:p>
    <w:p w14:paraId="571EC7B0" w14:textId="77777777" w:rsidR="00CD7196" w:rsidRPr="005E4FD5" w:rsidRDefault="00CD7196" w:rsidP="00CD71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8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CD7196" w14:paraId="6845664D" w14:textId="77777777" w:rsidTr="004E1A52">
        <w:tc>
          <w:tcPr>
            <w:tcW w:w="7938" w:type="dxa"/>
          </w:tcPr>
          <w:p w14:paraId="52DFA18C" w14:textId="77777777" w:rsidR="00CD7196" w:rsidRDefault="00CD7196" w:rsidP="00CD7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биологии</w:t>
            </w:r>
          </w:p>
        </w:tc>
      </w:tr>
    </w:tbl>
    <w:p w14:paraId="49728E22" w14:textId="77777777" w:rsidR="00CD7196" w:rsidRPr="005E4FD5" w:rsidRDefault="00CD7196" w:rsidP="00CD7196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4FD5">
        <w:rPr>
          <w:rFonts w:ascii="Times New Roman" w:hAnsi="Times New Roman" w:cs="Times New Roman"/>
          <w:sz w:val="18"/>
          <w:szCs w:val="18"/>
        </w:rPr>
        <w:t>(указать учебный предмет, курс)</w:t>
      </w:r>
    </w:p>
    <w:p w14:paraId="4AC39959" w14:textId="77777777" w:rsidR="00CD7196" w:rsidRPr="005E4FD5" w:rsidRDefault="00CD7196" w:rsidP="00CD719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DED3DB" w14:textId="77777777" w:rsidR="00CD7196" w:rsidRPr="00170DB0" w:rsidRDefault="00CD7196" w:rsidP="00CD7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</w:p>
    <w:p w14:paraId="1B726150" w14:textId="77777777" w:rsidR="00CD7196" w:rsidRDefault="00CD7196" w:rsidP="00CD7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биологии </w:t>
      </w:r>
    </w:p>
    <w:p w14:paraId="0E0BEAFE" w14:textId="77777777" w:rsidR="00CD7196" w:rsidRDefault="00CD7196" w:rsidP="00CD719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Пожидаева М.В.</w:t>
      </w:r>
    </w:p>
    <w:p w14:paraId="7A42DD33" w14:textId="77777777" w:rsidR="00CD7196" w:rsidRDefault="00CD7196" w:rsidP="00CD7196"/>
    <w:p w14:paraId="722CDFF1" w14:textId="77777777" w:rsidR="00CD7196" w:rsidRDefault="00CD7196" w:rsidP="00CD7196"/>
    <w:p w14:paraId="3E98087A" w14:textId="77777777" w:rsidR="00CD7196" w:rsidRDefault="00CD7196" w:rsidP="00CD7196"/>
    <w:p w14:paraId="698A07C2" w14:textId="77777777" w:rsidR="00CD7196" w:rsidRDefault="00CD7196" w:rsidP="00CD7196"/>
    <w:p w14:paraId="6F589CB4" w14:textId="77777777" w:rsidR="00CD7196" w:rsidRDefault="00CD7196" w:rsidP="00CD7196"/>
    <w:p w14:paraId="35808F91" w14:textId="77777777" w:rsidR="00CD7196" w:rsidRDefault="00CD7196" w:rsidP="00CD7196"/>
    <w:p w14:paraId="20106FFD" w14:textId="77777777" w:rsidR="00CD7196" w:rsidRDefault="00CD7196" w:rsidP="00CD7196"/>
    <w:p w14:paraId="31A50D3C" w14:textId="77777777" w:rsidR="00CD7196" w:rsidRDefault="00CD7196" w:rsidP="00CD7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2020г</w:t>
      </w:r>
    </w:p>
    <w:p w14:paraId="23F985D9" w14:textId="77777777" w:rsidR="00925BC5" w:rsidRPr="00925BC5" w:rsidRDefault="00CD7196" w:rsidP="00925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0A183" w14:textId="77777777" w:rsidR="00925BC5" w:rsidRPr="00761E3D" w:rsidRDefault="00CD7196" w:rsidP="005869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</w:t>
      </w:r>
      <w:r w:rsidR="00586998" w:rsidRPr="00761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925BC5" w:rsidRPr="00761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ояснительная записка</w:t>
      </w:r>
    </w:p>
    <w:p w14:paraId="6590E399" w14:textId="77777777" w:rsidR="00925BC5" w:rsidRPr="00CD7196" w:rsidRDefault="00925BC5" w:rsidP="008D35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="00586998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Наставничество об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86998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 по биологии для 8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86998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14:paraId="02784997" w14:textId="77777777" w:rsidR="00586998" w:rsidRPr="00CD7196" w:rsidRDefault="00925BC5" w:rsidP="008D3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 изучает естественнонаучные дисциплины, одновременно являясь пропедевтической основой для изучения естественных наук на всех ступенях обучения.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 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</w:t>
      </w:r>
      <w:r w:rsidR="00761E3D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, который окажет комплексную поддержку на пути взросления, поиске индивидуальных </w:t>
      </w:r>
      <w:r w:rsidR="00761E3D">
        <w:rPr>
          <w:rFonts w:ascii="Times New Roman" w:hAnsi="Times New Roman" w:cs="Times New Roman"/>
          <w:sz w:val="28"/>
          <w:szCs w:val="28"/>
        </w:rPr>
        <w:t xml:space="preserve">знаний по биологии 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 и путей их достижения, в раск</w:t>
      </w:r>
      <w:r w:rsidR="00761E3D">
        <w:rPr>
          <w:rFonts w:ascii="Times New Roman" w:hAnsi="Times New Roman" w:cs="Times New Roman"/>
          <w:sz w:val="28"/>
          <w:szCs w:val="28"/>
        </w:rPr>
        <w:t xml:space="preserve">рытии потенциала и возможностей. </w:t>
      </w:r>
      <w:r w:rsidR="00586998" w:rsidRPr="00CD7196">
        <w:rPr>
          <w:rFonts w:ascii="Times New Roman" w:hAnsi="Times New Roman" w:cs="Times New Roman"/>
          <w:sz w:val="28"/>
          <w:szCs w:val="28"/>
        </w:rP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</w:t>
      </w:r>
      <w:r w:rsidR="00761E3D">
        <w:rPr>
          <w:rFonts w:ascii="Times New Roman" w:hAnsi="Times New Roman" w:cs="Times New Roman"/>
          <w:sz w:val="28"/>
          <w:szCs w:val="28"/>
        </w:rPr>
        <w:t xml:space="preserve">го партнерства 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и практического опыта от </w:t>
      </w:r>
      <w:r w:rsidR="00761E3D">
        <w:rPr>
          <w:rFonts w:ascii="Times New Roman" w:hAnsi="Times New Roman" w:cs="Times New Roman"/>
          <w:sz w:val="28"/>
          <w:szCs w:val="28"/>
        </w:rPr>
        <w:t>учителя к обучающемуся</w:t>
      </w:r>
    </w:p>
    <w:p w14:paraId="1DEB1AB9" w14:textId="77777777" w:rsidR="00AE4B36" w:rsidRDefault="00586998" w:rsidP="00AE4B36">
      <w:pPr>
        <w:spacing w:after="0" w:line="360" w:lineRule="auto"/>
        <w:rPr>
          <w:rStyle w:val="fontstyle21"/>
          <w:sz w:val="28"/>
          <w:szCs w:val="28"/>
        </w:rPr>
      </w:pPr>
      <w:r w:rsidRPr="00CD7196">
        <w:rPr>
          <w:rStyle w:val="fontstyle01"/>
          <w:sz w:val="28"/>
          <w:szCs w:val="28"/>
        </w:rPr>
        <w:t>Цели и задачи</w:t>
      </w:r>
      <w:r w:rsidRPr="00CD71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5BABD3A3" w14:textId="25D2AAB1" w:rsidR="00761E3D" w:rsidRDefault="00586998" w:rsidP="00AE4B36">
      <w:pPr>
        <w:spacing w:after="0" w:line="360" w:lineRule="auto"/>
        <w:jc w:val="both"/>
        <w:rPr>
          <w:rStyle w:val="fontstyle21"/>
          <w:sz w:val="28"/>
          <w:szCs w:val="28"/>
        </w:rPr>
      </w:pPr>
      <w:r w:rsidRPr="00CD7196">
        <w:rPr>
          <w:rStyle w:val="fontstyle21"/>
          <w:sz w:val="28"/>
          <w:szCs w:val="28"/>
        </w:rPr>
        <w:t>Целью такой формы наставничества является раскрытие потенциала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196">
        <w:rPr>
          <w:rStyle w:val="fontstyle21"/>
          <w:sz w:val="28"/>
          <w:szCs w:val="28"/>
        </w:rPr>
        <w:t>каждого наставляемого, формирование жизненных ориентиров у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196">
        <w:rPr>
          <w:rStyle w:val="fontstyle21"/>
          <w:sz w:val="28"/>
          <w:szCs w:val="28"/>
        </w:rPr>
        <w:t>обучающихся, адаптация в новом учебном коллективе, повышение мотивации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к учебе и улучшение образовательных результатов, создание условий для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осознанного выбора оптимальной образовательной траектории, формирование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 xml:space="preserve">ценностей и активной гражданской позиции наставляемого; </w:t>
      </w:r>
      <w:r w:rsidRPr="00CD7196">
        <w:rPr>
          <w:rStyle w:val="fontstyle21"/>
          <w:sz w:val="28"/>
          <w:szCs w:val="28"/>
        </w:rPr>
        <w:lastRenderedPageBreak/>
        <w:t>развитие гибких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навыков, лидерских качеств, метакомпетенций; создание условий для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осознанного выбора профессии и формирование потенциала для построения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успешной карьеры; разносторонняя поддержка обучающегося с особыми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 xml:space="preserve">образовательными потребностями </w:t>
      </w:r>
      <w:r w:rsidR="00761E3D">
        <w:rPr>
          <w:rStyle w:val="fontstyle21"/>
          <w:sz w:val="28"/>
          <w:szCs w:val="28"/>
        </w:rPr>
        <w:t>.</w:t>
      </w:r>
    </w:p>
    <w:p w14:paraId="69E2ED61" w14:textId="77777777" w:rsidR="00761E3D" w:rsidRDefault="00761E3D" w:rsidP="00761E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1E3D">
        <w:rPr>
          <w:rStyle w:val="fontstyle21"/>
          <w:sz w:val="28"/>
          <w:szCs w:val="28"/>
          <w:u w:val="single"/>
        </w:rPr>
        <w:t xml:space="preserve"> </w:t>
      </w:r>
      <w:r w:rsidR="00586998" w:rsidRPr="00761E3D">
        <w:rPr>
          <w:rStyle w:val="fontstyle21"/>
          <w:sz w:val="28"/>
          <w:szCs w:val="28"/>
          <w:u w:val="single"/>
        </w:rPr>
        <w:t>Среди основных задач взаимодействия наставника с наставляемым:</w:t>
      </w:r>
      <w:r w:rsidR="00586998" w:rsidRPr="00761E3D">
        <w:rPr>
          <w:rStyle w:val="fontstyle21"/>
          <w:sz w:val="28"/>
          <w:szCs w:val="28"/>
        </w:rPr>
        <w:br/>
      </w:r>
      <w:r w:rsidR="00586998" w:rsidRPr="00CD7196">
        <w:rPr>
          <w:rStyle w:val="fontstyle21"/>
          <w:sz w:val="28"/>
          <w:szCs w:val="28"/>
        </w:rPr>
        <w:t>помощь в реализации потенциала, улучшении образовательных, творческих</w:t>
      </w:r>
      <w:r w:rsidR="00586998" w:rsidRPr="00CD71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998" w:rsidRPr="00CD7196">
        <w:rPr>
          <w:rStyle w:val="fontstyle21"/>
          <w:sz w:val="28"/>
          <w:szCs w:val="28"/>
        </w:rPr>
        <w:t>результатов, развитие гибких навыков и метакомпетенций,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998" w:rsidRPr="00CD7196">
        <w:rPr>
          <w:rStyle w:val="fontstyle21"/>
          <w:sz w:val="28"/>
          <w:szCs w:val="28"/>
        </w:rPr>
        <w:t>ок</w:t>
      </w:r>
      <w:r>
        <w:rPr>
          <w:rStyle w:val="fontstyle21"/>
          <w:sz w:val="28"/>
          <w:szCs w:val="28"/>
        </w:rPr>
        <w:t>азание помощи в адаптации предмета биологии.</w:t>
      </w:r>
    </w:p>
    <w:p w14:paraId="41B998ED" w14:textId="77777777" w:rsidR="00925BC5" w:rsidRPr="00761E3D" w:rsidRDefault="00925BC5" w:rsidP="00AE4B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выявления, поддержки и развития 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самореализации, успешного самоопределения в соответствии со способностями, повышение мотивации к изучению биологии, а также сформировать устойчивые знания у 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предмету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биологии.</w:t>
      </w:r>
    </w:p>
    <w:p w14:paraId="082C8B27" w14:textId="77777777" w:rsidR="00925BC5" w:rsidRPr="005419F6" w:rsidRDefault="00925BC5" w:rsidP="00761E3D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2FE2FC7C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углубить и расширить знания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различным вопросам биологической науки, развить интерес к биологии, в рамках предпрофильной подготовки готовить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выбору профиля обучения в старших классах;</w:t>
      </w:r>
    </w:p>
    <w:p w14:paraId="31FCE60F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понимание материального единства живой природы, диалектического характера и материальной сущности биологических явлений, познание естественнонаучных причин развития живой природы и пр.;</w:t>
      </w:r>
    </w:p>
    <w:p w14:paraId="4E128C17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вклад в политехническое образование, способствовать профориентации, выбору сельскохозяйственных, медицинских, ветеринарных профессий путем усиления внимания к научным основам выращивания растений и животных;</w:t>
      </w:r>
    </w:p>
    <w:p w14:paraId="38952280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решению задач экологического воспитания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осознанию мероприятий по охране природы, формированию бережного отношения к природе;</w:t>
      </w:r>
    </w:p>
    <w:p w14:paraId="4C5961AA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расширить знания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о собственном организме, сохранении здоровья, мерах профилактики, доврачебной помощи; о биологических основах техники безопасности на промышленных и сельскохозяйственных предприятиях; о повышении работоспособности; обеспечить гигиеническое воспитание школьников, понимание вреда гиподинамии, курения, употребления алкоголя, неправильного питания, нарушения режима дня и др.</w:t>
      </w:r>
    </w:p>
    <w:p w14:paraId="1C049672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государственном общеобязательном стандарте образования и общеобразовательной основной программе по биологии сформулированы главные цели обучения предмета «Биологии»: подготовка биологически и экологически грамотной личности, понимающей значение жизни как наивысшей ценности, обладающей экологическим и эволюционным стилем мышления, ориентирующейся в научной картине мира, усвоившей теории, законы, закономерности, понятия, научные и логические методы биологического познания, обладающей умениями эффективно применять знания о здоровом образе жизни, о сохранении, охране многообразия экосистем и видов, экологизации производства.</w:t>
      </w:r>
    </w:p>
    <w:p w14:paraId="770C452A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способствует углублению и расширению знаний </w:t>
      </w:r>
      <w:r w:rsidR="00007620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 биологии растений, животных и человека, формирует навыки работы с источниками знаний, умение выделять главное, умение составлять таблицы, тезисы,  конспекты и т.д. Формирует желание заниматься биологией, развивает такие компетентности как:</w:t>
      </w:r>
    </w:p>
    <w:p w14:paraId="2CC64D7A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учебно-познавательная,</w:t>
      </w:r>
    </w:p>
    <w:p w14:paraId="4E97067B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ценностно-ориентационная,</w:t>
      </w:r>
    </w:p>
    <w:p w14:paraId="12E06943" w14:textId="77777777" w:rsidR="00925BC5" w:rsidRPr="00D70911" w:rsidRDefault="00925BC5" w:rsidP="00D7091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 саморазвития,</w:t>
      </w:r>
    </w:p>
    <w:p w14:paraId="4632FB3E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экологическая.</w:t>
      </w:r>
    </w:p>
    <w:p w14:paraId="2CDD5370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уделяется большое внимание на те вопросы, которые оказываются «трудными» для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щихся. Взаимосвязь между ними часто остается за пределами понимания. Если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сумеют 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разобраться в некоторых общих вопросах, то многие факты из биологии им не придется заучивать.</w:t>
      </w:r>
    </w:p>
    <w:p w14:paraId="41D6C854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на систематизацию знаний,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 биологии и ликвидацию пробелов в понимании.</w:t>
      </w:r>
    </w:p>
    <w:p w14:paraId="67D013C8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изучения тем может изменяться и дополняться. Количество часов для изучения отдельных те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м носит ориентировочный характер (один час в неделю)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93D49F" w14:textId="77777777" w:rsidR="00925BC5" w:rsidRPr="00D70911" w:rsidRDefault="00925BC5" w:rsidP="00D7091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планируется уделять самостоятельной работе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щихся: защите нестандартных приемов решения задач, рефератов, проведению экспериментальных исследований, изготовлению приборов, работе с литературой, в том числе справочной, и др.  </w:t>
      </w:r>
    </w:p>
    <w:p w14:paraId="26509FFF" w14:textId="77777777" w:rsidR="00925BC5" w:rsidRPr="00D70911" w:rsidRDefault="00925BC5" w:rsidP="00D7091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курса планируется широко использовать различные схемы, таблицы, модели, учебные фильмы и другие наглядные средства.</w:t>
      </w:r>
    </w:p>
    <w:p w14:paraId="7E16B101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Проработав все варианты тестирования, 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7917C7B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 весь пройденный материал за курс основной школы;</w:t>
      </w:r>
    </w:p>
    <w:p w14:paraId="3361641C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подготовится к Всероссийской предметной олимпиаде школьников, к ГИА, ЕГЭ.</w:t>
      </w:r>
    </w:p>
    <w:p w14:paraId="3A4A4F74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рассчитана на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D6E158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Подготовка осуществляется по определенной схеме:</w:t>
      </w:r>
    </w:p>
    <w:p w14:paraId="018FBC66" w14:textId="77777777" w:rsidR="00925BC5" w:rsidRPr="00D70911" w:rsidRDefault="00925BC5" w:rsidP="005419F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Подготовительный этап к работе.</w:t>
      </w:r>
    </w:p>
    <w:p w14:paraId="023B36DA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конспектов (термины, определения, даты, ученые и т.д.)</w:t>
      </w:r>
    </w:p>
    <w:p w14:paraId="34B3F99A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тестирования и работы над ошибками.</w:t>
      </w:r>
    </w:p>
    <w:p w14:paraId="777B54F4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 по биологии (справочники, тестировщики, тренажеры, схемы и таблицы и пр.)</w:t>
      </w:r>
    </w:p>
    <w:p w14:paraId="51771B8C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по биологии</w:t>
      </w:r>
    </w:p>
    <w:p w14:paraId="6168B8AD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чебники по биологии за 6,7,8,9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классы.</w:t>
      </w:r>
    </w:p>
    <w:p w14:paraId="0981B77E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этапы работы:</w:t>
      </w:r>
    </w:p>
    <w:p w14:paraId="50690CCD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 теоретического материала по ботанике, зоологии, анатомии, общей биологии с использованием учебников и справочной литературы.</w:t>
      </w:r>
    </w:p>
    <w:p w14:paraId="691CFEDE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Конспектирование в общей тетради основных терминов, определений и т.д.</w:t>
      </w:r>
    </w:p>
    <w:p w14:paraId="186A8828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Семинарские занятия по выявлению знаний </w:t>
      </w:r>
      <w:r w:rsidR="002E4C07"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коррекцией ошибок и пробелов в знаниях.</w:t>
      </w:r>
    </w:p>
    <w:p w14:paraId="49F62386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тестниками с использованием учебника.</w:t>
      </w:r>
    </w:p>
    <w:p w14:paraId="02BD9FFA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Тестирование.</w:t>
      </w:r>
    </w:p>
    <w:p w14:paraId="3FAEFA8F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 в тетрадях для тестирования.</w:t>
      </w:r>
    </w:p>
    <w:p w14:paraId="696D1649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Занятия в школе:</w:t>
      </w:r>
    </w:p>
    <w:p w14:paraId="18FCE44F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Лекция.</w:t>
      </w:r>
    </w:p>
    <w:p w14:paraId="38CF72DB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занятие по заданной теме:</w:t>
      </w:r>
    </w:p>
    <w:p w14:paraId="09761254" w14:textId="77777777" w:rsid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выявлением пробелов в знаниях в виде беседы.</w:t>
      </w:r>
    </w:p>
    <w:p w14:paraId="11A9E108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материала, вызывающего затруднения.</w:t>
      </w:r>
    </w:p>
    <w:p w14:paraId="3D2AB271" w14:textId="77777777" w:rsid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Тестирование:</w:t>
      </w:r>
    </w:p>
    <w:p w14:paraId="2A0C7E48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 тестам  (контроль знаний)</w:t>
      </w:r>
    </w:p>
    <w:p w14:paraId="3C5552D8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5)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над ошибками - разбор заданий вызвавших затруднения</w:t>
      </w:r>
    </w:p>
    <w:p w14:paraId="3057F546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тестирование</w:t>
      </w:r>
    </w:p>
    <w:p w14:paraId="396938E0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Мониторинг результативности:</w:t>
      </w:r>
    </w:p>
    <w:p w14:paraId="14B7B6EE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должны соответствовать общим целям и задачам данной программы.</w:t>
      </w:r>
    </w:p>
    <w:p w14:paraId="66F17BDC" w14:textId="2B9A023B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оцениваются по итогам пробных тестирований</w:t>
      </w:r>
      <w:r w:rsidR="00AE4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2997FD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знаний и умений 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прежде всего, следует создавать ситуацию успеха для каждого 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возможность индивидуальной работы. Дать возможность 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осваивать блоки на протяжении большего времени.</w:t>
      </w:r>
    </w:p>
    <w:p w14:paraId="2BB8A26C" w14:textId="77777777" w:rsidR="00925BC5" w:rsidRPr="00D70911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знаний учитывать:</w:t>
      </w:r>
    </w:p>
    <w:p w14:paraId="653BD715" w14:textId="77777777" w:rsidR="00925BC5" w:rsidRPr="00CD7196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Полноту (соответствие объема знаний объему, предусмотренному программой);</w:t>
      </w:r>
    </w:p>
    <w:p w14:paraId="43B73644" w14:textId="77777777" w:rsidR="00925BC5" w:rsidRPr="00CD7196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(умение применять полученные знания на практике);</w:t>
      </w:r>
    </w:p>
    <w:p w14:paraId="66A9AF49" w14:textId="77777777" w:rsidR="00925BC5" w:rsidRPr="00CD7196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Глубину (соответствие знаний изученным блокам).</w:t>
      </w:r>
    </w:p>
    <w:p w14:paraId="16B6628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достижения целей программы</w:t>
      </w:r>
    </w:p>
    <w:tbl>
      <w:tblPr>
        <w:tblW w:w="1006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7213"/>
      </w:tblGrid>
      <w:tr w:rsidR="00925BC5" w:rsidRPr="00925BC5" w14:paraId="67128C89" w14:textId="77777777" w:rsidTr="002E4C07">
        <w:trPr>
          <w:trHeight w:val="327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EBB2B" w14:textId="77777777" w:rsidR="00925BC5" w:rsidRPr="00925BC5" w:rsidRDefault="00925BC5" w:rsidP="00925B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Методы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F5090" w14:textId="77777777" w:rsidR="00925BC5" w:rsidRPr="00925BC5" w:rsidRDefault="00925BC5" w:rsidP="00925B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</w:t>
            </w:r>
          </w:p>
        </w:tc>
      </w:tr>
      <w:tr w:rsidR="00925BC5" w:rsidRPr="00925BC5" w14:paraId="02AA384E" w14:textId="77777777" w:rsidTr="002E4C07">
        <w:trPr>
          <w:trHeight w:val="4772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65715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частично поисковый</w:t>
            </w:r>
          </w:p>
          <w:p w14:paraId="0167AF61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исследовательский</w:t>
            </w:r>
          </w:p>
          <w:p w14:paraId="01BFBB30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проблемный</w:t>
            </w:r>
          </w:p>
          <w:p w14:paraId="337CD497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проектный</w:t>
            </w:r>
          </w:p>
          <w:p w14:paraId="56F47404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</w:t>
            </w:r>
          </w:p>
          <w:p w14:paraId="7B138FC2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</w:t>
            </w:r>
          </w:p>
          <w:p w14:paraId="387F06F4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собеседование</w:t>
            </w:r>
          </w:p>
          <w:p w14:paraId="7C3A93AE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</w:t>
            </w:r>
          </w:p>
          <w:p w14:paraId="6E4080A1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0" w:lineRule="atLeast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 прогнозирования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39B99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нетрадиционные уроки, дополнительные занятия;</w:t>
            </w:r>
          </w:p>
          <w:p w14:paraId="28C500D8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 парах, в малых группах;</w:t>
            </w:r>
          </w:p>
          <w:p w14:paraId="28BE2427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групповые занятия с обучающимися;</w:t>
            </w:r>
          </w:p>
          <w:p w14:paraId="217DC329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 уровневые и творческие задания,</w:t>
            </w:r>
          </w:p>
          <w:p w14:paraId="70B4D14F" w14:textId="77777777" w:rsidR="002E4C07" w:rsidRPr="002E4C07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вовлечение обучающихся в работу в роли консультантов, помощников учителя; </w:t>
            </w:r>
          </w:p>
          <w:p w14:paraId="63CEC699" w14:textId="77777777" w:rsidR="00925BC5" w:rsidRPr="002E4C07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0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во Всероссийских дистанционных олимпиадах и конкурсах</w:t>
            </w:r>
            <w:r w:rsidRPr="002E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;</w:t>
            </w:r>
          </w:p>
          <w:p w14:paraId="0EA5C203" w14:textId="77777777" w:rsidR="00925BC5" w:rsidRPr="00925BC5" w:rsidRDefault="002E4C07" w:rsidP="002E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925BC5"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предметные кружки;</w:t>
            </w:r>
          </w:p>
          <w:p w14:paraId="0810AC2F" w14:textId="77777777" w:rsidR="00925BC5" w:rsidRPr="00925BC5" w:rsidRDefault="00925BC5" w:rsidP="00925B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3EC8C6" w14:textId="77777777" w:rsidR="00925BC5" w:rsidRPr="00925BC5" w:rsidRDefault="00925BC5" w:rsidP="0092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A935DE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условий для создания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системы  наставнической работы с 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 в школе</w:t>
      </w:r>
    </w:p>
    <w:p w14:paraId="5C843946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</w:t>
      </w:r>
      <w:r w:rsidR="0087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наставнической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обучающимися.</w:t>
      </w:r>
    </w:p>
    <w:p w14:paraId="57961209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мониторингов по выявлению детей.</w:t>
      </w:r>
    </w:p>
    <w:p w14:paraId="333EDAC8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 в участие в различных конкурсах и олимпиадах.</w:t>
      </w:r>
    </w:p>
    <w:p w14:paraId="0D5BF9A2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механизма взаимодействия с родителями.</w:t>
      </w:r>
    </w:p>
    <w:p w14:paraId="1C848090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при реализации </w:t>
      </w:r>
      <w:r w:rsidR="00876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наставнической 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14:paraId="2244DD72" w14:textId="77777777" w:rsidR="00925BC5" w:rsidRPr="00CD7196" w:rsidRDefault="00925BC5" w:rsidP="00CD7196">
      <w:pPr>
        <w:numPr>
          <w:ilvl w:val="0"/>
          <w:numId w:val="1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механизма выявления и психолого-педагогического сопровождения способных 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биологии и </w:t>
      </w:r>
    </w:p>
    <w:p w14:paraId="46F01CAE" w14:textId="77777777" w:rsidR="00EB6BA9" w:rsidRDefault="00925BC5" w:rsidP="00CD7196">
      <w:pPr>
        <w:numPr>
          <w:ilvl w:val="0"/>
          <w:numId w:val="1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мотивации </w:t>
      </w:r>
      <w:r w:rsidR="00EB6BA9" w:rsidRP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учению и уровня обученности за счет учета индивидуальных образо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запросов обучающихся.</w:t>
      </w:r>
    </w:p>
    <w:p w14:paraId="048916E2" w14:textId="77777777" w:rsidR="00925BC5" w:rsidRPr="00CD7196" w:rsidRDefault="00876C6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925BC5"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учителю</w:t>
      </w:r>
    </w:p>
    <w:p w14:paraId="1A3F7D26" w14:textId="77777777" w:rsidR="00925BC5" w:rsidRPr="00CD7196" w:rsidRDefault="00EB6BA9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925BC5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должен:</w:t>
      </w:r>
    </w:p>
    <w:p w14:paraId="10B0D241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гибкие, индивидуализированные программы;</w:t>
      </w:r>
    </w:p>
    <w:p w14:paraId="6A7ECAF9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теплую, эмоционально безопасную атмосферу в классе;</w:t>
      </w:r>
    </w:p>
    <w:p w14:paraId="1D3D979D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обучающимся обратную связь; используя различные стратегии обучения;</w:t>
      </w:r>
    </w:p>
    <w:p w14:paraId="5EEE1DC0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уважать личность 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формированию положительной самооценки ребенка, уважать его ценности;</w:t>
      </w:r>
    </w:p>
    <w:p w14:paraId="6FF84609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творчество и инициативу;</w:t>
      </w:r>
    </w:p>
    <w:p w14:paraId="22A3A7B4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развитие умственных процессов высшего уровня;</w:t>
      </w:r>
    </w:p>
    <w:p w14:paraId="7B657589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уважение к индивидуальности 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5AFE1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уровня подготовки </w:t>
      </w:r>
      <w:r w:rsidR="00EB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EB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p w14:paraId="03D33D09" w14:textId="77777777" w:rsidR="00925BC5" w:rsidRPr="00EB6BA9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Должны знать:  </w:t>
      </w:r>
    </w:p>
    <w:p w14:paraId="59D9330C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общие признаки живых организмов;</w:t>
      </w:r>
    </w:p>
    <w:p w14:paraId="7C8836B6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строение растительной клетки;</w:t>
      </w:r>
    </w:p>
    <w:p w14:paraId="10A7DEC7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влияние деятельности человека на растительные сообщества;</w:t>
      </w:r>
    </w:p>
    <w:p w14:paraId="131A391C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строение и функции клеток растений;</w:t>
      </w:r>
    </w:p>
    <w:p w14:paraId="700D9F37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5) деление растительной клетки;</w:t>
      </w:r>
    </w:p>
    <w:p w14:paraId="55A1FC16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дыхание, передвижение веществ у растений;</w:t>
      </w:r>
    </w:p>
    <w:p w14:paraId="4250C29E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7) размножение, рост и развитие растительного организма;</w:t>
      </w:r>
    </w:p>
    <w:p w14:paraId="2F46ED15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среду обитания растений;</w:t>
      </w:r>
    </w:p>
    <w:p w14:paraId="4F02159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природные сообщества;</w:t>
      </w:r>
    </w:p>
    <w:p w14:paraId="1E044A2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приспособленность растений к жизни в сообществе;</w:t>
      </w:r>
    </w:p>
    <w:p w14:paraId="259EA340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11) роль человека в природном сообществе;</w:t>
      </w:r>
    </w:p>
    <w:p w14:paraId="51E98E3D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12) строение и функции клеток бактерий, грибов, растений;</w:t>
      </w:r>
    </w:p>
    <w:p w14:paraId="080298A6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13) семейства Покрытосеменных растений;</w:t>
      </w:r>
    </w:p>
    <w:p w14:paraId="66A6CDA7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14) строение и жизнедеятельность бактериального, грибного, растительного организмов, лишайников как симбиотических организмов;</w:t>
      </w:r>
    </w:p>
    <w:p w14:paraId="282C661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15) особенности питания автотрофных и гетеротрофных организмов (сапрофитов, паразитов, симбионтов);</w:t>
      </w:r>
    </w:p>
    <w:p w14:paraId="4A558C2C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16) размножение, рост, развитие бактерий, грибов, растений;</w:t>
      </w:r>
    </w:p>
    <w:p w14:paraId="4EEF4B9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17) вирусы как неклеточные формы жизни;</w:t>
      </w:r>
    </w:p>
    <w:p w14:paraId="4D332D3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18) среды обитания организмов;</w:t>
      </w:r>
    </w:p>
    <w:p w14:paraId="3F5A05D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19) влияние деятельности человека на экосистемы;</w:t>
      </w:r>
    </w:p>
    <w:p w14:paraId="7B9E32A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20)  основные систематические категории, признаки вида, Царства живой природы, Отделы, Классы, Семейства животных;</w:t>
      </w:r>
    </w:p>
    <w:p w14:paraId="7F097FE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21)  на элементарном уровне процессы эволюции животных;</w:t>
      </w:r>
    </w:p>
    <w:p w14:paraId="2A7C1E3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22)  усложнения животных в процессе эволюции;</w:t>
      </w:r>
    </w:p>
    <w:p w14:paraId="76A06D2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23)  природных и искусственных сообществ;</w:t>
      </w:r>
    </w:p>
    <w:p w14:paraId="0388B2C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24)  типичных представителей изучаемых Семейств животных;</w:t>
      </w:r>
    </w:p>
    <w:p w14:paraId="2E3F8A4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25)  наиболее распространённых видов и пород домашних животных;</w:t>
      </w:r>
    </w:p>
    <w:p w14:paraId="56A8CE0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26)  особенности    питания    гетеротрофных    организмов   (сапрофитов, паразитов);</w:t>
      </w:r>
    </w:p>
    <w:p w14:paraId="24F42B7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27)  размножение, рост, развитие животных;</w:t>
      </w:r>
    </w:p>
    <w:p w14:paraId="4634876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28) среды обитания организмов;</w:t>
      </w:r>
    </w:p>
    <w:p w14:paraId="683AD746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29) искусственные сообщества (агроценозы), роль человека в продуктивности искусственных сообществ.</w:t>
      </w:r>
    </w:p>
    <w:p w14:paraId="3461915D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30) особенности строения человеческого организма;</w:t>
      </w:r>
    </w:p>
    <w:p w14:paraId="1E127D12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31) гигиенические требования для сохранения здоровья;</w:t>
      </w:r>
    </w:p>
    <w:p w14:paraId="4654DEAD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32) последствия неблагоприятных экологических факторов на продолжительность жизни и здоровье человека;</w:t>
      </w:r>
    </w:p>
    <w:p w14:paraId="40EF631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33) о пагубном влиянии вредных привычек на здоровье человека;</w:t>
      </w:r>
    </w:p>
    <w:p w14:paraId="3AB97E2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34) факторы риска рождения неполноценного потомства.</w:t>
      </w:r>
    </w:p>
    <w:p w14:paraId="7929E10E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35)   предмет и задачи общей биологии;</w:t>
      </w:r>
    </w:p>
    <w:p w14:paraId="56ABC115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36)   уровни организации жизни;</w:t>
      </w:r>
    </w:p>
    <w:p w14:paraId="161B2B2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37)   основные положения клеточной теории;</w:t>
      </w:r>
    </w:p>
    <w:p w14:paraId="2B535FE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38)   основные принципы жизнедеятельности клетки;</w:t>
      </w:r>
    </w:p>
    <w:p w14:paraId="389391A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39)   роль органических и неорганических веществ в клетке;</w:t>
      </w:r>
    </w:p>
    <w:p w14:paraId="1047F1B0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40)   основные способы деления клеток;</w:t>
      </w:r>
    </w:p>
    <w:p w14:paraId="330FB8FE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41)   закономерности индивидуального развития;</w:t>
      </w:r>
    </w:p>
    <w:p w14:paraId="7D38A9C2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42)  предмет и задачи генетики;</w:t>
      </w:r>
    </w:p>
    <w:p w14:paraId="01D56E3E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43)  значение понятий изменчивости, наследственности, гена, генотипа, мутации;</w:t>
      </w:r>
    </w:p>
    <w:p w14:paraId="73F2F040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44) роль хромосом в наследственности организмов;</w:t>
      </w:r>
    </w:p>
    <w:p w14:paraId="49F7BC2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45)  негативное влияние неблагоприятных факторов окружающей среды</w:t>
      </w:r>
    </w:p>
    <w:p w14:paraId="3FF9896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наследственность человека;</w:t>
      </w:r>
    </w:p>
    <w:p w14:paraId="6319ADA1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46)  формы наследственной изменчивости;</w:t>
      </w:r>
    </w:p>
    <w:p w14:paraId="6B26D892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47)  основы эволюционного учения;  </w:t>
      </w:r>
    </w:p>
    <w:p w14:paraId="4C4F4622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48)  вид и его критерии;</w:t>
      </w:r>
    </w:p>
    <w:p w14:paraId="1842722D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50)  популяция – элементарная структура вида</w:t>
      </w:r>
    </w:p>
    <w:p w14:paraId="4822EA6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51)  предмет и задачи экологии; - экологические факторы;</w:t>
      </w:r>
    </w:p>
    <w:p w14:paraId="7E88861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52)  сущность понятий вид, экосистема, биоценоз, биосфера;</w:t>
      </w:r>
    </w:p>
    <w:p w14:paraId="568D953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53)  структуру и принципы функционирования экосистем;</w:t>
      </w:r>
    </w:p>
    <w:p w14:paraId="10A2764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обосновывать:  </w:t>
      </w:r>
    </w:p>
    <w:p w14:paraId="439FB7E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взаимосвязь строения и функций тканей и органов растений;</w:t>
      </w:r>
    </w:p>
    <w:p w14:paraId="615F6219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взаимосвязь растительного организма и среды;</w:t>
      </w:r>
    </w:p>
    <w:p w14:paraId="23434DF9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влияние деятельности человека на многообразие  видов  растений,  на среду их обитания, последствия этой деятельности;</w:t>
      </w:r>
    </w:p>
    <w:p w14:paraId="68130AB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 растительного  разнообразия,  охраны  природных  сообществ  в сохранении равновесия в биосфере;</w:t>
      </w:r>
    </w:p>
    <w:p w14:paraId="3D8F16B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5)  взаимосвязь   строения   и   функций   организма,   организма   и   среды обитания;</w:t>
      </w:r>
    </w:p>
    <w:p w14:paraId="3566B369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 роль    биологического    разнообразия,    регулирования    численности видов, охраны природных сообществ в сохранении равновесия в биосфере;</w:t>
      </w:r>
    </w:p>
    <w:p w14:paraId="3FFD899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7)  влияние   деятельности  человека  на  многообразие  видов  растений,  на среду  их  обитания,  последствия  этой  деятельности  и  создание  культурных растений.</w:t>
      </w:r>
    </w:p>
    <w:p w14:paraId="7C93C2B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 взаимосвязь   строения   и   функций   организма, организма   и   среды обитания;</w:t>
      </w:r>
    </w:p>
    <w:p w14:paraId="4BA1B90D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9)  влияние деятельности человека на многообразие видов животных, на среду   их   обитания, последствия   этой   деятельности   и   пород   домашних животных.</w:t>
      </w:r>
    </w:p>
    <w:p w14:paraId="16450829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10) взаимосвязь строения и функций органов и систем органов, организма человека и среды;</w:t>
      </w:r>
    </w:p>
    <w:p w14:paraId="7156B79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11)   особенности   человека,   обусловленные   прямохождением,   трудовой деятельностью;</w:t>
      </w:r>
    </w:p>
    <w:p w14:paraId="26CE7D51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12)  роль  нейро-гуморальной  регуляции  процессов  жизнедеятельности  в организме человека;</w:t>
      </w:r>
    </w:p>
    <w:p w14:paraId="5AAA555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13) особенности высшей нервной деятельности;</w:t>
      </w:r>
    </w:p>
    <w:p w14:paraId="53986D9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14)   влияние   экологических   и   социальных   факторов,  умственного   и физического труда, физкультуры и спорта на здоровье человека;</w:t>
      </w:r>
    </w:p>
    <w:p w14:paraId="19B190F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15)  вредное влияние  алкоголя,  курения  на  организм  человека  и  его потомство;</w:t>
      </w:r>
    </w:p>
    <w:p w14:paraId="4C138D1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16)    меры    профилактики    появления    вредных    привычек    (курение, алкоголизм, наркомания), нарушения осанки, плоскостопия;</w:t>
      </w:r>
    </w:p>
    <w:p w14:paraId="251906D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17) роль окружающей среды в формировании личности;</w:t>
      </w:r>
    </w:p>
    <w:p w14:paraId="4C27811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18) влияние общества на формирование социальной сущности человека;</w:t>
      </w:r>
    </w:p>
    <w:p w14:paraId="2290A1FB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19) биологическую природу человека.</w:t>
      </w:r>
    </w:p>
    <w:p w14:paraId="21A2E45D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уметь распознавать:  </w:t>
      </w:r>
    </w:p>
    <w:p w14:paraId="011F96E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 растительные организмы;</w:t>
      </w:r>
    </w:p>
    <w:p w14:paraId="33EC2070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 клетки, ткани, органы растений;</w:t>
      </w:r>
    </w:p>
    <w:p w14:paraId="04A5355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 наиболее распространённые виды растений;</w:t>
      </w:r>
    </w:p>
    <w:p w14:paraId="50FC28F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 организмы бактерий, грибов, лишайников, растений;</w:t>
      </w:r>
    </w:p>
    <w:p w14:paraId="74BCE342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5) наиболее  распространённые  виды  растений  своего  региона,  растения разных Семейств, Классов, Отделов;</w:t>
      </w:r>
    </w:p>
    <w:p w14:paraId="0D675ACF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 съедобные, ядовитые и плесневые грибы.</w:t>
      </w:r>
    </w:p>
    <w:p w14:paraId="5113662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7) наиболее распространённые виды животных своего региона, животных разных Семейств, Классов, Типов;</w:t>
      </w:r>
    </w:p>
    <w:p w14:paraId="7043C847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переносчиков возбудителей болезней человека.</w:t>
      </w:r>
    </w:p>
    <w:p w14:paraId="7367364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Должны уметь называть:  </w:t>
      </w:r>
    </w:p>
    <w:p w14:paraId="5999ACE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 общие признаки живого организма;</w:t>
      </w:r>
    </w:p>
    <w:p w14:paraId="778A66BD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основные систематические категории, признаки вида, Царства живой природы, Отделы, Классы, Семейства цветковых растений, животных</w:t>
      </w:r>
    </w:p>
    <w:p w14:paraId="13945E8B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 процессы эволюции растений и животных.</w:t>
      </w:r>
    </w:p>
    <w:p w14:paraId="3DFBB3F7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предмет и задачи биологии, основные методы исследования;</w:t>
      </w:r>
    </w:p>
    <w:p w14:paraId="7C33F0C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5) объекты изучения биологии;</w:t>
      </w:r>
    </w:p>
    <w:p w14:paraId="6FA911A1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зарубежных и отечественных учёных, внёсших существенный вклад в развитие биологии, их труды;</w:t>
      </w:r>
    </w:p>
    <w:p w14:paraId="441639C2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7) роль биологического многообразия;</w:t>
      </w:r>
    </w:p>
    <w:p w14:paraId="23B2B37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значение охраны природных сообществ для сохранения равновесия в биосфере;</w:t>
      </w:r>
    </w:p>
    <w:p w14:paraId="199B12C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9) последствия человеческой деятельности на природные экосистемы;</w:t>
      </w:r>
    </w:p>
    <w:p w14:paraId="6D2D1C02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10) значение мутагенных факторов окружающей среды.</w:t>
      </w:r>
    </w:p>
    <w:p w14:paraId="76987B40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уметь сравнивать:  </w:t>
      </w:r>
    </w:p>
    <w:p w14:paraId="52BD304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 строение и функции клеток растений; строение и функции тканей и органов растений;</w:t>
      </w:r>
    </w:p>
    <w:p w14:paraId="3EF1C82B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 организмы прокариоты и эукариоты, автотрофы и гетеротрофы;</w:t>
      </w:r>
    </w:p>
    <w:p w14:paraId="5C98F22F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 семейства, Классы Покрытосеменных (Цветковых) растений, Семейства, Классы Млекопитающих животных;</w:t>
      </w:r>
    </w:p>
    <w:p w14:paraId="728FE9BC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 отделы живой природы.</w:t>
      </w:r>
    </w:p>
    <w:p w14:paraId="1606CA62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проявлять:</w:t>
      </w:r>
    </w:p>
    <w:p w14:paraId="1D8ED97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готовность пользоваться  предметным  и  именным  указателями  при работе с научной и популярной литературой;</w:t>
      </w:r>
    </w:p>
    <w:p w14:paraId="0C393EC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способности    составлять    развёрнутый    план – тезисы    текста, конспектировать текст,</w:t>
      </w:r>
    </w:p>
    <w:p w14:paraId="0B298FD7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умения использовать в работе электронные ресурсы, Интернет;</w:t>
      </w:r>
    </w:p>
    <w:p w14:paraId="547FEC2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умения   составлять   схемы,   таблицы   на   основе   работы   с   текстом учебника;</w:t>
      </w:r>
    </w:p>
    <w:p w14:paraId="4A93146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способности  использовать  текст  учебника  и  других  учебных  пособий для   составления   таблиц,   отражающих   этапы   развития   жизни   на   Земле, становления человека;</w:t>
      </w:r>
    </w:p>
    <w:p w14:paraId="07822F1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знания генетической   терминологии   и   символики   при   составлении   схем скрещивания,   решения   задач   на   обмен   веществ   и   превращение   энергии, генетических задач, задач по молекулярной биологии.</w:t>
      </w:r>
    </w:p>
    <w:p w14:paraId="2854B136" w14:textId="77777777" w:rsidR="00925BC5" w:rsidRPr="00925BC5" w:rsidRDefault="00CD7196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925BC5"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97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7751"/>
        <w:gridCol w:w="1448"/>
      </w:tblGrid>
      <w:tr w:rsidR="00925BC5" w:rsidRPr="00925BC5" w14:paraId="77B2ADB5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F3F21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5BF0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3DB0C1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925BC5" w:rsidRPr="00925BC5" w14:paraId="7FD37C4F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EF18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50D7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БОТАНИКА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2F31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4E134FC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4D82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67C1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Ботаника как наука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0318F5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Сентябрь-</w:t>
            </w:r>
          </w:p>
        </w:tc>
      </w:tr>
      <w:tr w:rsidR="00925BC5" w:rsidRPr="00925BC5" w14:paraId="7B10BE41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A9A69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C29971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знакомство с растениями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5621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16645DBD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FC2C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FBC7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Клеточное строение растений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EAE6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CF207C7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CCC5E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8E82D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цветковых растений, плоды и семена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1FB866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Октябрь </w:t>
            </w:r>
          </w:p>
        </w:tc>
      </w:tr>
      <w:tr w:rsidR="00925BC5" w:rsidRPr="00925BC5" w14:paraId="0591CDE8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215E9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7C105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процессы жизнедеятельности растений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4ACB1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71BAC21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4FB5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7A61E9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отделы царства растений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B21C8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D57B837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749D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8FE3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развитие многообразия растительного мира на Земле.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CA15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9C70AEC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42F5D1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D129D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Вирусы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FFA0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4455B17B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FAE4A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31AF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Бактерии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D201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10385C16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6975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68044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Грибы. Лишайники как особые симбиотические организмы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7CE75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4D97018D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317BF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D0FD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Природное сообщество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4860A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Ноябрь -</w:t>
            </w:r>
          </w:p>
        </w:tc>
      </w:tr>
      <w:tr w:rsidR="00925BC5" w:rsidRPr="00925BC5" w14:paraId="34A0A155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368D9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A128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ЗООЛОГИЯ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528F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3BAA57E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A166B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AC6D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Зоология   -   наука   о   Царстве   Животные.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BC468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749DE4BA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6BB93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CBEFB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животных.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77AC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1319AE43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CBBDD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FF6B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Подцарство Простейшие или Одноклеточные животные.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86D66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Декабрь </w:t>
            </w:r>
          </w:p>
        </w:tc>
      </w:tr>
      <w:tr w:rsidR="00925BC5" w:rsidRPr="00925BC5" w14:paraId="43B6BA7F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EE96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CDC9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 Кишечнополостные.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6CA2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354C83D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D8309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8D58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Плоские, Круглые и Кольчатые черви.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3523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4D739C75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2ACF8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273A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моллюски.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B5AB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2D2FED75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46121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30D12E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Членистоногие.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D57681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E2C48C7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57CFE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88EDC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хордовые.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7769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B3C4FEE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0EBA8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D856B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животного  мира  на  Земле.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4173D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Январь </w:t>
            </w:r>
          </w:p>
        </w:tc>
      </w:tr>
      <w:tr w:rsidR="00925BC5" w:rsidRPr="00925BC5" w14:paraId="60A895F0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3565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3612D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сообщества.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D3EFE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3242E00B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D0A87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9BDED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АНАТОМИЯ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8019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7DB612D5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9D11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F69FE5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 о человеке: анатомия, физиология, гигиена.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0CD7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3F1F55E4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D6AB7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F3D9B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как биологический вид.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3A576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Февраль -</w:t>
            </w:r>
          </w:p>
        </w:tc>
      </w:tr>
      <w:tr w:rsidR="00925BC5" w:rsidRPr="00925BC5" w14:paraId="7BCC5C16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EE43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70541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Гуморальная   регуляция   систем.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1433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CFEF3E4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5A04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33118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 система.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F230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2F9F721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F6EE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DB41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 – анализаторы.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27D9E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3DF76172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A99F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043B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Опорно-двигательная  система.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2677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3985E830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6234DE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931C6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 среда  организма.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5DA55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Март -</w:t>
            </w:r>
          </w:p>
        </w:tc>
      </w:tr>
      <w:tr w:rsidR="00925BC5" w:rsidRPr="00925BC5" w14:paraId="007CDC1A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29564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F974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Сердечно-сосудистая   система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BE63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1B1BC5E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4836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2A5FF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Дыхание.  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6EBD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7F8862FC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43D4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F086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Пищеварение.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177A9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1626A801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A6086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5BBA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   веществ    и    превращение    энергии.  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C3694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Апрель </w:t>
            </w:r>
          </w:p>
        </w:tc>
      </w:tr>
      <w:tr w:rsidR="00925BC5" w:rsidRPr="00925BC5" w14:paraId="1F7DCB0D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7F8D7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23F1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A961E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B936C6F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3768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46295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  и  теплорегуляция.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C35A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1B7740D4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3C89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2789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9BDE8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38EC2D03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ECCCC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38865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  и   психика.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94862D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45C3FE7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79C9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E1D4D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БИОЛОГИЯ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6D668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2A0AC69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C5EE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0AF09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общую биологию.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7C94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60BFA6BD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3244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322AB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Клетка – единица живого.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5A535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2F7AC221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C7B4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110E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и индивидуальное развитие организмов. 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15E49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978F964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63AE4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E0612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генетики и селекции.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BBC70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181587E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44FF7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C7A0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Эволюция.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1C9A3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5BC5" w:rsidRPr="00925BC5" w14:paraId="5588AF61" w14:textId="77777777" w:rsidTr="002E4C07">
        <w:trPr>
          <w:trHeight w:val="3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CB14A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A43B7" w14:textId="77777777" w:rsidR="00925BC5" w:rsidRPr="00CD7196" w:rsidRDefault="00925BC5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экологии.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4A988" w14:textId="77777777" w:rsidR="00925BC5" w:rsidRPr="00CD7196" w:rsidRDefault="00364D98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Май </w:t>
            </w:r>
          </w:p>
        </w:tc>
      </w:tr>
    </w:tbl>
    <w:p w14:paraId="77BD0882" w14:textId="77777777" w:rsidR="00673CFB" w:rsidRDefault="00673CFB" w:rsidP="005419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C4F20" w14:textId="77777777" w:rsidR="00925BC5" w:rsidRPr="00CD7196" w:rsidRDefault="00925BC5" w:rsidP="005419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 для учителя:</w:t>
      </w:r>
    </w:p>
    <w:p w14:paraId="4F7447AE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Батуев А.С., Кузьмина И.Д., Ноздрачев А.Д. «Человек» М.: Просвещение, 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14:paraId="3AEEBBDF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Батуев А.С. «Готовимся к экзамену по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биологии» М.: Айрис-пресс, 2017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14:paraId="73AA35CC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Богданова Т.Л. «Биология: задания и упражнения для поступающих в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ВУЗы», М.: «Высшая школа», 2017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63DEC081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Сборники для поступающих в ВУЗы;</w:t>
      </w:r>
    </w:p>
    <w:p w14:paraId="738BF631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.Энциклопедии;</w:t>
      </w:r>
    </w:p>
    <w:p w14:paraId="5B70B421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Справочники;</w:t>
      </w:r>
    </w:p>
    <w:p w14:paraId="0DBB396C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 </w:t>
      </w:r>
    </w:p>
    <w:p w14:paraId="62969922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Учебники.</w:t>
      </w:r>
    </w:p>
    <w:p w14:paraId="467D9055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–ресурсы.</w:t>
      </w:r>
    </w:p>
    <w:p w14:paraId="5A16E4B2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ЭОРы</w:t>
      </w:r>
    </w:p>
    <w:p w14:paraId="3B505602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00604C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7B07B7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E3FBF5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459EDF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ECCC0C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5CA5BA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4EA158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907F77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5BC5" w:rsidRPr="00CD7196" w:rsidSect="005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5DAE" w14:textId="77777777" w:rsidR="00F06724" w:rsidRDefault="00F06724" w:rsidP="00586998">
      <w:pPr>
        <w:spacing w:after="0" w:line="240" w:lineRule="auto"/>
      </w:pPr>
      <w:r>
        <w:separator/>
      </w:r>
    </w:p>
  </w:endnote>
  <w:endnote w:type="continuationSeparator" w:id="0">
    <w:p w14:paraId="3DB24BFB" w14:textId="77777777" w:rsidR="00F06724" w:rsidRDefault="00F06724" w:rsidP="005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5CC27" w14:textId="77777777" w:rsidR="00F06724" w:rsidRDefault="00F06724" w:rsidP="00586998">
      <w:pPr>
        <w:spacing w:after="0" w:line="240" w:lineRule="auto"/>
      </w:pPr>
      <w:r>
        <w:separator/>
      </w:r>
    </w:p>
  </w:footnote>
  <w:footnote w:type="continuationSeparator" w:id="0">
    <w:p w14:paraId="2D73D428" w14:textId="77777777" w:rsidR="00F06724" w:rsidRDefault="00F06724" w:rsidP="0058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BF9"/>
    <w:multiLevelType w:val="multilevel"/>
    <w:tmpl w:val="69F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B7ADE"/>
    <w:multiLevelType w:val="multilevel"/>
    <w:tmpl w:val="BCBC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12E45"/>
    <w:multiLevelType w:val="multilevel"/>
    <w:tmpl w:val="69F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D40F6"/>
    <w:multiLevelType w:val="multilevel"/>
    <w:tmpl w:val="B15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350B8"/>
    <w:multiLevelType w:val="multilevel"/>
    <w:tmpl w:val="D09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50B94"/>
    <w:multiLevelType w:val="multilevel"/>
    <w:tmpl w:val="C3E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40269"/>
    <w:multiLevelType w:val="multilevel"/>
    <w:tmpl w:val="52B2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D3D61"/>
    <w:multiLevelType w:val="multilevel"/>
    <w:tmpl w:val="0242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8229D"/>
    <w:multiLevelType w:val="multilevel"/>
    <w:tmpl w:val="344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65F15"/>
    <w:multiLevelType w:val="multilevel"/>
    <w:tmpl w:val="E30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D68E2"/>
    <w:multiLevelType w:val="multilevel"/>
    <w:tmpl w:val="C95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47162"/>
    <w:multiLevelType w:val="multilevel"/>
    <w:tmpl w:val="159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20A3A"/>
    <w:multiLevelType w:val="multilevel"/>
    <w:tmpl w:val="06C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32A91"/>
    <w:multiLevelType w:val="multilevel"/>
    <w:tmpl w:val="828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D79BC"/>
    <w:multiLevelType w:val="multilevel"/>
    <w:tmpl w:val="0AE2D03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56725"/>
    <w:multiLevelType w:val="multilevel"/>
    <w:tmpl w:val="893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00E8E"/>
    <w:multiLevelType w:val="multilevel"/>
    <w:tmpl w:val="40D2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67CB6"/>
    <w:multiLevelType w:val="multilevel"/>
    <w:tmpl w:val="3E9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20CF7"/>
    <w:multiLevelType w:val="multilevel"/>
    <w:tmpl w:val="4294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0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01529"/>
    <w:multiLevelType w:val="multilevel"/>
    <w:tmpl w:val="DDA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4ECB"/>
    <w:multiLevelType w:val="multilevel"/>
    <w:tmpl w:val="27F0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A21F68"/>
    <w:multiLevelType w:val="multilevel"/>
    <w:tmpl w:val="315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3"/>
  </w:num>
  <w:num w:numId="5">
    <w:abstractNumId w:val="20"/>
  </w:num>
  <w:num w:numId="6">
    <w:abstractNumId w:val="7"/>
  </w:num>
  <w:num w:numId="7">
    <w:abstractNumId w:val="4"/>
  </w:num>
  <w:num w:numId="8">
    <w:abstractNumId w:val="21"/>
  </w:num>
  <w:num w:numId="9">
    <w:abstractNumId w:val="8"/>
  </w:num>
  <w:num w:numId="10">
    <w:abstractNumId w:val="9"/>
  </w:num>
  <w:num w:numId="11">
    <w:abstractNumId w:val="19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BC5"/>
    <w:rsid w:val="00007620"/>
    <w:rsid w:val="002E4C07"/>
    <w:rsid w:val="00345B3F"/>
    <w:rsid w:val="00364D98"/>
    <w:rsid w:val="00372A19"/>
    <w:rsid w:val="004743F2"/>
    <w:rsid w:val="00500819"/>
    <w:rsid w:val="005419F6"/>
    <w:rsid w:val="00576BA0"/>
    <w:rsid w:val="00586998"/>
    <w:rsid w:val="00673CFB"/>
    <w:rsid w:val="00761E3D"/>
    <w:rsid w:val="007F25B8"/>
    <w:rsid w:val="00876C65"/>
    <w:rsid w:val="008D352A"/>
    <w:rsid w:val="00925BC5"/>
    <w:rsid w:val="00AE4B36"/>
    <w:rsid w:val="00B54F44"/>
    <w:rsid w:val="00BC24D0"/>
    <w:rsid w:val="00C17EEF"/>
    <w:rsid w:val="00CD7196"/>
    <w:rsid w:val="00D70911"/>
    <w:rsid w:val="00DA0FC4"/>
    <w:rsid w:val="00E23DB9"/>
    <w:rsid w:val="00EB6BA9"/>
    <w:rsid w:val="00EC0CAA"/>
    <w:rsid w:val="00EE2D63"/>
    <w:rsid w:val="00EE3EC8"/>
    <w:rsid w:val="00F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D4C2"/>
  <w15:docId w15:val="{2599A247-1746-4C0F-8A91-CE9C6E1B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5BC5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925BC5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paragraph" w:customStyle="1" w:styleId="c19">
    <w:name w:val="c19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25BC5"/>
  </w:style>
  <w:style w:type="character" w:customStyle="1" w:styleId="c4">
    <w:name w:val="c4"/>
    <w:basedOn w:val="a0"/>
    <w:rsid w:val="00925BC5"/>
  </w:style>
  <w:style w:type="paragraph" w:customStyle="1" w:styleId="c30">
    <w:name w:val="c30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5BC5"/>
  </w:style>
  <w:style w:type="paragraph" w:customStyle="1" w:styleId="c24">
    <w:name w:val="c24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25BC5"/>
  </w:style>
  <w:style w:type="character" w:customStyle="1" w:styleId="c23">
    <w:name w:val="c23"/>
    <w:basedOn w:val="a0"/>
    <w:rsid w:val="00925BC5"/>
  </w:style>
  <w:style w:type="paragraph" w:customStyle="1" w:styleId="c5">
    <w:name w:val="c5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925BC5"/>
  </w:style>
  <w:style w:type="character" w:customStyle="1" w:styleId="c18">
    <w:name w:val="c18"/>
    <w:basedOn w:val="a0"/>
    <w:rsid w:val="00925BC5"/>
  </w:style>
  <w:style w:type="paragraph" w:customStyle="1" w:styleId="c52">
    <w:name w:val="c52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25BC5"/>
  </w:style>
  <w:style w:type="paragraph" w:customStyle="1" w:styleId="c27">
    <w:name w:val="c27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925BC5"/>
  </w:style>
  <w:style w:type="paragraph" w:customStyle="1" w:styleId="c8">
    <w:name w:val="c8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925BC5"/>
  </w:style>
  <w:style w:type="paragraph" w:customStyle="1" w:styleId="c47">
    <w:name w:val="c47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25BC5"/>
  </w:style>
  <w:style w:type="paragraph" w:styleId="a3">
    <w:name w:val="header"/>
    <w:basedOn w:val="a"/>
    <w:link w:val="a4"/>
    <w:uiPriority w:val="99"/>
    <w:semiHidden/>
    <w:unhideWhenUsed/>
    <w:rsid w:val="0058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998"/>
  </w:style>
  <w:style w:type="paragraph" w:styleId="a5">
    <w:name w:val="footer"/>
    <w:basedOn w:val="a"/>
    <w:link w:val="a6"/>
    <w:uiPriority w:val="99"/>
    <w:semiHidden/>
    <w:unhideWhenUsed/>
    <w:rsid w:val="0058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998"/>
  </w:style>
  <w:style w:type="table" w:styleId="a7">
    <w:name w:val="Table Grid"/>
    <w:basedOn w:val="a1"/>
    <w:rsid w:val="00CD71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dcterms:created xsi:type="dcterms:W3CDTF">2020-12-02T18:50:00Z</dcterms:created>
  <dcterms:modified xsi:type="dcterms:W3CDTF">2020-12-07T09:30:00Z</dcterms:modified>
</cp:coreProperties>
</file>